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4A" w:rsidRPr="00004B0C" w:rsidRDefault="00857B4A" w:rsidP="00784548">
      <w:p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b/>
          <w:color w:val="002060"/>
          <w:sz w:val="28"/>
          <w:szCs w:val="28"/>
          <w:lang w:val="en-CA"/>
        </w:rPr>
        <w:t xml:space="preserve">The Crime Prevention Association of New </w:t>
      </w:r>
      <w:r w:rsidRPr="00004B0C">
        <w:rPr>
          <w:rFonts w:ascii="Arial Narrow" w:hAnsi="Arial Narrow" w:cs="TimesNewRomanPS-BoldMT"/>
          <w:b/>
          <w:bCs/>
          <w:color w:val="002060"/>
          <w:sz w:val="28"/>
          <w:szCs w:val="28"/>
          <w:lang w:val="en-CA"/>
        </w:rPr>
        <w:t xml:space="preserve">Brunswick </w:t>
      </w:r>
      <w:r w:rsidRPr="00004B0C">
        <w:rPr>
          <w:rFonts w:ascii="Arial Narrow" w:hAnsi="Arial Narrow" w:cs="TimesNewRomanPSMT"/>
          <w:b/>
          <w:color w:val="002060"/>
          <w:sz w:val="28"/>
          <w:szCs w:val="28"/>
          <w:lang w:val="en-CA"/>
        </w:rPr>
        <w:t>Inc.</w:t>
      </w: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 xml:space="preserve"> and the </w:t>
      </w:r>
      <w:r w:rsidRPr="00004B0C">
        <w:rPr>
          <w:rFonts w:ascii="Arial Narrow" w:hAnsi="Arial Narrow" w:cs="TimesNewRomanPSMT"/>
          <w:b/>
          <w:color w:val="002060"/>
          <w:sz w:val="28"/>
          <w:szCs w:val="28"/>
          <w:lang w:val="en-CA"/>
        </w:rPr>
        <w:t>Department of Public Safety</w:t>
      </w: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 xml:space="preserve"> recognize individuals/community groups organizations, businesses and police agencies/officers which have made an outstanding contribution to the development, implementation, promotion and/or enhancement of crime prevention and safe communities.</w:t>
      </w:r>
    </w:p>
    <w:p w:rsidR="00857B4A" w:rsidRPr="00004B0C" w:rsidRDefault="00857B4A" w:rsidP="00857B4A">
      <w:p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</w:p>
    <w:p w:rsidR="00857B4A" w:rsidRPr="00004B0C" w:rsidRDefault="00857B4A" w:rsidP="00784548">
      <w:p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i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i/>
          <w:color w:val="002060"/>
          <w:sz w:val="28"/>
          <w:szCs w:val="28"/>
          <w:lang w:val="en-CA"/>
        </w:rPr>
        <w:t>On a separate sheet of paper, please provide the following information:</w:t>
      </w:r>
    </w:p>
    <w:p w:rsidR="00857B4A" w:rsidRPr="00004B0C" w:rsidRDefault="00857B4A" w:rsidP="00857B4A">
      <w:pPr>
        <w:autoSpaceDE w:val="0"/>
        <w:autoSpaceDN w:val="0"/>
        <w:adjustRightInd w:val="0"/>
        <w:spacing w:line="360" w:lineRule="auto"/>
        <w:ind w:firstLine="360"/>
        <w:rPr>
          <w:rFonts w:ascii="Arial Narrow" w:hAnsi="Arial Narrow" w:cs="TimesNewRomanPSMT"/>
          <w:i/>
          <w:color w:val="002060"/>
          <w:sz w:val="28"/>
          <w:szCs w:val="28"/>
          <w:lang w:val="en-CA"/>
        </w:rPr>
      </w:pPr>
    </w:p>
    <w:p w:rsidR="00857B4A" w:rsidRPr="00004B0C" w:rsidRDefault="00857B4A" w:rsidP="00857B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A brief description of the activity that brought about the nomination.</w:t>
      </w:r>
    </w:p>
    <w:p w:rsidR="00857B4A" w:rsidRPr="00004B0C" w:rsidRDefault="00857B4A" w:rsidP="00857B4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Were the Nominee(s)’ endeavours sensitive to cultural, linguistic, racial or other minority needs and/or interests?</w:t>
      </w:r>
    </w:p>
    <w:p w:rsidR="00857B4A" w:rsidRPr="00004B0C" w:rsidRDefault="00857B4A" w:rsidP="00857B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Other relevant information concerning the individual/ organizations efforts in raising public awareness in achieving community action and creating safer communities.</w:t>
      </w:r>
    </w:p>
    <w:p w:rsidR="00857B4A" w:rsidRPr="00004B0C" w:rsidRDefault="00857B4A" w:rsidP="00857B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Is there any other program involving this individual/organization which would be adaptable to other areas of the province?</w:t>
      </w:r>
    </w:p>
    <w:p w:rsidR="00857B4A" w:rsidRPr="00004B0C" w:rsidRDefault="00857B4A" w:rsidP="00857B4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Photocopies of newspaper clippings describing the program or commitment of Nominee(s) would be helpful.</w:t>
      </w:r>
    </w:p>
    <w:p w:rsidR="00857B4A" w:rsidRPr="00004B0C" w:rsidRDefault="00857B4A" w:rsidP="004664B8">
      <w:pPr>
        <w:autoSpaceDE w:val="0"/>
        <w:autoSpaceDN w:val="0"/>
        <w:adjustRightInd w:val="0"/>
        <w:rPr>
          <w:rFonts w:ascii="Arial Narrow" w:hAnsi="Arial Narrow" w:cs="TimesNewRomanPSMT"/>
          <w:color w:val="002060"/>
          <w:sz w:val="28"/>
          <w:szCs w:val="28"/>
          <w:lang w:val="en-CA"/>
        </w:rPr>
      </w:pPr>
    </w:p>
    <w:p w:rsidR="00857B4A" w:rsidRPr="00004B0C" w:rsidRDefault="00857B4A" w:rsidP="004664B8">
      <w:pPr>
        <w:autoSpaceDE w:val="0"/>
        <w:autoSpaceDN w:val="0"/>
        <w:adjustRightInd w:val="0"/>
        <w:rPr>
          <w:rFonts w:ascii="Arial Narrow" w:hAnsi="Arial Narrow" w:cs="TimesNewRomanPSMT"/>
          <w:color w:val="002060"/>
          <w:sz w:val="28"/>
          <w:szCs w:val="28"/>
          <w:lang w:val="en-CA"/>
        </w:rPr>
      </w:pPr>
    </w:p>
    <w:p w:rsidR="00857B4A" w:rsidRPr="00004B0C" w:rsidRDefault="00857B4A" w:rsidP="004664B8">
      <w:pPr>
        <w:autoSpaceDE w:val="0"/>
        <w:autoSpaceDN w:val="0"/>
        <w:adjustRightInd w:val="0"/>
        <w:rPr>
          <w:rFonts w:ascii="Arial Narrow" w:hAnsi="Arial Narrow" w:cs="TimesNewRomanPSMT"/>
          <w:color w:val="002060"/>
          <w:sz w:val="28"/>
          <w:szCs w:val="28"/>
          <w:lang w:val="en-CA"/>
        </w:rPr>
      </w:pPr>
    </w:p>
    <w:p w:rsidR="00004B0C" w:rsidRPr="00004B0C" w:rsidRDefault="004664B8" w:rsidP="00857B4A">
      <w:pPr>
        <w:autoSpaceDE w:val="0"/>
        <w:autoSpaceDN w:val="0"/>
        <w:adjustRightInd w:val="0"/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 xml:space="preserve">Completed </w:t>
      </w:r>
      <w:r w:rsidR="002C50FE"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 xml:space="preserve">Nomination forms and supporting documentation </w:t>
      </w: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should be submitted to CPANB no later than September 30</w:t>
      </w:r>
      <w:r w:rsidRPr="00004B0C">
        <w:rPr>
          <w:rFonts w:ascii="Arial Narrow" w:hAnsi="Arial Narrow" w:cs="TimesNewRomanPSMT"/>
          <w:color w:val="002060"/>
          <w:sz w:val="28"/>
          <w:szCs w:val="28"/>
          <w:vertAlign w:val="superscript"/>
          <w:lang w:val="en-CA"/>
        </w:rPr>
        <w:t>th</w:t>
      </w:r>
      <w:r w:rsidRPr="00004B0C">
        <w:rPr>
          <w:rFonts w:ascii="Arial Narrow" w:hAnsi="Arial Narrow" w:cs="TimesNewRomanPSMT"/>
          <w:color w:val="002060"/>
          <w:sz w:val="28"/>
          <w:szCs w:val="28"/>
          <w:lang w:val="en-CA"/>
        </w:rPr>
        <w:t>.</w:t>
      </w:r>
    </w:p>
    <w:p w:rsidR="00004B0C" w:rsidRDefault="00004B0C">
      <w:pPr>
        <w:rPr>
          <w:rFonts w:ascii="Arial Narrow" w:hAnsi="Arial Narrow" w:cs="TimesNewRomanPSMT"/>
          <w:color w:val="002060"/>
          <w:sz w:val="28"/>
          <w:szCs w:val="28"/>
          <w:lang w:val="en-CA"/>
        </w:rPr>
      </w:pPr>
      <w:r>
        <w:rPr>
          <w:rFonts w:ascii="Arial Narrow" w:hAnsi="Arial Narrow" w:cs="TimesNewRomanPSMT"/>
          <w:color w:val="002060"/>
          <w:sz w:val="28"/>
          <w:szCs w:val="28"/>
          <w:lang w:val="en-CA"/>
        </w:rPr>
        <w:br w:type="page"/>
      </w:r>
    </w:p>
    <w:p w:rsidR="00BD6C08" w:rsidRPr="00004B0C" w:rsidRDefault="00BD6C08" w:rsidP="00857B4A">
      <w:pPr>
        <w:autoSpaceDE w:val="0"/>
        <w:autoSpaceDN w:val="0"/>
        <w:adjustRightInd w:val="0"/>
        <w:rPr>
          <w:rFonts w:ascii="Arial Narrow" w:hAnsi="Arial Narrow" w:cs="TimesNewRomanPSMT"/>
          <w:color w:val="002060"/>
          <w:sz w:val="28"/>
          <w:szCs w:val="28"/>
          <w:lang w:val="en-CA"/>
        </w:rPr>
      </w:pPr>
    </w:p>
    <w:p w:rsidR="004664B8" w:rsidRPr="00004B0C" w:rsidRDefault="004664B8" w:rsidP="002C50FE">
      <w:pPr>
        <w:rPr>
          <w:rFonts w:ascii="Arial Narrow" w:hAnsi="Arial Narrow"/>
          <w:color w:val="002060"/>
          <w:vertAlign w:val="superscript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3835" w:rsidRPr="00004B0C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673835" w:rsidRPr="00004B0C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:rsidR="00673835" w:rsidRPr="00004B0C" w:rsidRDefault="0012574D">
                  <w:pPr>
                    <w:pStyle w:val="TopicHeading1"/>
                    <w:rPr>
                      <w:rFonts w:ascii="Arial Narrow" w:hAnsi="Arial Narrow"/>
                      <w:color w:val="000090"/>
                    </w:rPr>
                  </w:pPr>
                  <w:bookmarkStart w:id="0" w:name="_GoBack"/>
                  <w:r w:rsidRPr="00004B0C">
                    <w:rPr>
                      <w:rFonts w:ascii="Arial Narrow" w:hAnsi="Arial Narrow"/>
                      <w:color w:val="000090"/>
                    </w:rPr>
                    <w:t>Nominee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Pr="00004B0C" w:rsidRDefault="00673835">
                  <w:pPr>
                    <w:pStyle w:val="TableHeading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Pr="00004B0C" w:rsidRDefault="00673835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673835" w:rsidRPr="00004B0C" w:rsidRDefault="00673835">
                  <w:pPr>
                    <w:pStyle w:val="TableHeading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673835" w:rsidRPr="00004B0C" w:rsidRDefault="00673835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  <w:bookmarkEnd w:id="0"/>
          </w:tbl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1169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169"/>
            </w:tblGrid>
            <w:tr w:rsidR="00673835" w:rsidRPr="00004B0C" w:rsidTr="00BD6C08">
              <w:trPr>
                <w:trHeight w:val="250"/>
              </w:trPr>
              <w:tc>
                <w:tcPr>
                  <w:tcW w:w="1116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Pr="00004B0C" w:rsidRDefault="0012574D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Name of Individual Group:</w:t>
                  </w:r>
                </w:p>
              </w:tc>
            </w:tr>
            <w:tr w:rsidR="00673835" w:rsidRPr="00004B0C" w:rsidTr="00BD6C08">
              <w:trPr>
                <w:trHeight w:val="712"/>
              </w:trPr>
              <w:tc>
                <w:tcPr>
                  <w:tcW w:w="11169" w:type="dxa"/>
                  <w:tcBorders>
                    <w:top w:val="single" w:sz="4" w:space="0" w:color="A6A6A6" w:themeColor="background1" w:themeShade="A6"/>
                    <w:bottom w:val="nil"/>
                  </w:tcBorders>
                </w:tcPr>
                <w:p w:rsidR="00673835" w:rsidRPr="00004B0C" w:rsidRDefault="00673835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0980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980"/>
            </w:tblGrid>
            <w:tr w:rsidR="0012574D" w:rsidRPr="00004B0C" w:rsidTr="00BD6C08">
              <w:trPr>
                <w:trHeight w:val="304"/>
              </w:trPr>
              <w:tc>
                <w:tcPr>
                  <w:tcW w:w="5000" w:type="pct"/>
                </w:tcPr>
                <w:p w:rsidR="0012574D" w:rsidRPr="00004B0C" w:rsidRDefault="0012574D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Address:</w:t>
                  </w:r>
                </w:p>
              </w:tc>
            </w:tr>
            <w:tr w:rsidR="0012574D" w:rsidRPr="00004B0C" w:rsidTr="00BD6C08">
              <w:trPr>
                <w:trHeight w:val="850"/>
              </w:trPr>
              <w:tc>
                <w:tcPr>
                  <w:tcW w:w="5000" w:type="pct"/>
                </w:tcPr>
                <w:p w:rsidR="0012574D" w:rsidRPr="00004B0C" w:rsidRDefault="0012574D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0809" w:type="dxa"/>
              <w:tblLook w:val="04A0" w:firstRow="1" w:lastRow="0" w:firstColumn="1" w:lastColumn="0" w:noHBand="0" w:noVBand="1"/>
            </w:tblPr>
            <w:tblGrid>
              <w:gridCol w:w="10809"/>
            </w:tblGrid>
            <w:tr w:rsidR="00673835" w:rsidRPr="00004B0C" w:rsidTr="00BD6C08">
              <w:trPr>
                <w:trHeight w:val="260"/>
              </w:trPr>
              <w:tc>
                <w:tcPr>
                  <w:tcW w:w="10809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Pr="00004B0C" w:rsidRDefault="0012574D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Municipality:</w:t>
                  </w:r>
                  <w:r w:rsidR="00BD6C08" w:rsidRPr="00004B0C">
                    <w:rPr>
                      <w:rFonts w:ascii="Arial Narrow" w:hAnsi="Arial Narrow"/>
                    </w:rPr>
                    <w:t xml:space="preserve"> </w:t>
                  </w:r>
                </w:p>
              </w:tc>
            </w:tr>
            <w:tr w:rsidR="0012574D" w:rsidRPr="00004B0C" w:rsidTr="00BD6C08">
              <w:trPr>
                <w:trHeight w:val="909"/>
              </w:trPr>
              <w:tc>
                <w:tcPr>
                  <w:tcW w:w="10809" w:type="dxa"/>
                  <w:tcBorders>
                    <w:top w:val="single" w:sz="4" w:space="0" w:color="A6A6A6" w:themeColor="background1" w:themeShade="A6"/>
                  </w:tcBorders>
                </w:tcPr>
                <w:p w:rsidR="0012574D" w:rsidRPr="00004B0C" w:rsidRDefault="0012574D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p w:rsidR="00673835" w:rsidRPr="00004B0C" w:rsidRDefault="00673835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1503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35"/>
              <w:gridCol w:w="3835"/>
              <w:gridCol w:w="3833"/>
            </w:tblGrid>
            <w:tr w:rsidR="00BD6C08" w:rsidRPr="00004B0C" w:rsidTr="00BD6C08">
              <w:trPr>
                <w:trHeight w:val="249"/>
              </w:trPr>
              <w:tc>
                <w:tcPr>
                  <w:tcW w:w="1667" w:type="pct"/>
                </w:tcPr>
                <w:p w:rsidR="0012574D" w:rsidRPr="00004B0C" w:rsidRDefault="0012574D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Postal Code</w:t>
                  </w:r>
                  <w:r w:rsidR="00004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1667" w:type="pct"/>
                </w:tcPr>
                <w:p w:rsidR="0012574D" w:rsidRPr="00004B0C" w:rsidRDefault="00004B0C">
                  <w:pPr>
                    <w:pStyle w:val="TableHeading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Home Phone Number:</w:t>
                  </w:r>
                </w:p>
              </w:tc>
              <w:tc>
                <w:tcPr>
                  <w:tcW w:w="1666" w:type="pct"/>
                </w:tcPr>
                <w:p w:rsidR="0012574D" w:rsidRPr="00004B0C" w:rsidRDefault="0012574D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Work Phone Number</w:t>
                  </w:r>
                  <w:r w:rsidR="00004B0C">
                    <w:rPr>
                      <w:rFonts w:ascii="Arial Narrow" w:hAnsi="Arial Narrow"/>
                    </w:rPr>
                    <w:t>:</w:t>
                  </w:r>
                </w:p>
              </w:tc>
            </w:tr>
            <w:tr w:rsidR="00BD6C08" w:rsidRPr="00004B0C" w:rsidTr="00BD6C08">
              <w:trPr>
                <w:trHeight w:val="759"/>
              </w:trPr>
              <w:tc>
                <w:tcPr>
                  <w:tcW w:w="1667" w:type="pct"/>
                </w:tcPr>
                <w:p w:rsidR="0012574D" w:rsidRPr="00004B0C" w:rsidRDefault="0012574D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67" w:type="pct"/>
                </w:tcPr>
                <w:p w:rsidR="0012574D" w:rsidRPr="00004B0C" w:rsidRDefault="0012574D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66" w:type="pct"/>
                </w:tcPr>
                <w:p w:rsidR="0012574D" w:rsidRPr="00004B0C" w:rsidRDefault="0012574D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  <w:tr w:rsidR="00BD6C08" w:rsidRPr="00004B0C" w:rsidTr="00BD6C08">
              <w:trPr>
                <w:trHeight w:val="79"/>
              </w:trPr>
              <w:tc>
                <w:tcPr>
                  <w:tcW w:w="5000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:rsidR="00BD6C08" w:rsidRPr="00004B0C" w:rsidRDefault="00004B0C">
                  <w:pPr>
                    <w:pStyle w:val="BodyTex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  <w:color w:val="000000" w:themeColor="text1"/>
                    </w:rPr>
                    <w:t>Email:</w:t>
                  </w:r>
                </w:p>
              </w:tc>
            </w:tr>
            <w:tr w:rsidR="00BD6C08" w:rsidRPr="00004B0C" w:rsidTr="00BD6C08">
              <w:trPr>
                <w:trHeight w:val="759"/>
              </w:trPr>
              <w:tc>
                <w:tcPr>
                  <w:tcW w:w="5000" w:type="pct"/>
                  <w:gridSpan w:val="3"/>
                  <w:tcBorders>
                    <w:bottom w:val="nil"/>
                  </w:tcBorders>
                </w:tcPr>
                <w:p w:rsidR="00BD6C08" w:rsidRPr="00004B0C" w:rsidRDefault="00BD6C08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673835" w:rsidRPr="00004B0C" w:rsidRDefault="00673835">
            <w:pPr>
              <w:rPr>
                <w:rFonts w:ascii="Arial Narrow" w:hAnsi="Arial Narrow"/>
              </w:rPr>
            </w:pPr>
          </w:p>
        </w:tc>
      </w:tr>
    </w:tbl>
    <w:p w:rsidR="00673835" w:rsidRPr="00004B0C" w:rsidRDefault="00673835">
      <w:pPr>
        <w:rPr>
          <w:rFonts w:ascii="Arial Narrow" w:hAnsi="Arial Narrow"/>
        </w:rPr>
      </w:pPr>
    </w:p>
    <w:p w:rsidR="004A55D9" w:rsidRPr="00004B0C" w:rsidRDefault="004A55D9" w:rsidP="004A55D9">
      <w:pPr>
        <w:pStyle w:val="NoSpaceBetween"/>
        <w:rPr>
          <w:rFonts w:ascii="Arial Narrow" w:hAnsi="Arial Narrow"/>
        </w:rPr>
      </w:pPr>
    </w:p>
    <w:p w:rsidR="00673835" w:rsidRPr="00004B0C" w:rsidRDefault="00BD6C08">
      <w:pPr>
        <w:rPr>
          <w:rFonts w:ascii="Arial Narrow" w:hAnsi="Arial Narrow"/>
        </w:rPr>
      </w:pPr>
      <w:r w:rsidRPr="00004B0C">
        <w:rPr>
          <w:rFonts w:ascii="Arial Narrow" w:hAnsi="Arial Narrow"/>
        </w:rPr>
        <w:t xml:space="preserve"> </w:t>
      </w:r>
    </w:p>
    <w:p w:rsidR="00BD6C08" w:rsidRPr="00004B0C" w:rsidRDefault="00BD6C08">
      <w:pPr>
        <w:rPr>
          <w:rFonts w:ascii="Arial Narrow" w:hAnsi="Arial Narrow"/>
        </w:rPr>
      </w:pP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64DF" w:rsidRPr="00004B0C" w:rsidTr="002064DF">
        <w:tc>
          <w:tcPr>
            <w:tcW w:w="10800" w:type="dxa"/>
          </w:tcPr>
          <w:tbl>
            <w:tblPr>
              <w:tblStyle w:val="BodyTable"/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15"/>
              <w:gridCol w:w="1899"/>
              <w:gridCol w:w="2961"/>
              <w:gridCol w:w="2097"/>
              <w:gridCol w:w="1203"/>
            </w:tblGrid>
            <w:tr w:rsidR="002064DF" w:rsidRPr="00004B0C" w:rsidTr="002064DF">
              <w:tc>
                <w:tcPr>
                  <w:tcW w:w="2615" w:type="dxa"/>
                  <w:shd w:val="clear" w:color="auto" w:fill="F2F2F2" w:themeFill="background1" w:themeFillShade="F2"/>
                  <w:vAlign w:val="bottom"/>
                </w:tcPr>
                <w:p w:rsidR="002064DF" w:rsidRPr="00004B0C" w:rsidRDefault="002064DF" w:rsidP="002064DF">
                  <w:pPr>
                    <w:pStyle w:val="TopicHeading1"/>
                    <w:rPr>
                      <w:rFonts w:ascii="Arial Narrow" w:hAnsi="Arial Narrow"/>
                      <w:color w:val="000090"/>
                    </w:rPr>
                  </w:pPr>
                  <w:r w:rsidRPr="00004B0C">
                    <w:rPr>
                      <w:rFonts w:ascii="Arial Narrow" w:hAnsi="Arial Narrow"/>
                      <w:color w:val="000090"/>
                    </w:rPr>
                    <w:t>Nominator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Pr="00004B0C" w:rsidRDefault="002064DF" w:rsidP="002064DF">
                  <w:pPr>
                    <w:pStyle w:val="TableHeading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6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Pr="00004B0C" w:rsidRDefault="002064DF" w:rsidP="002064D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097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2064DF" w:rsidRPr="00004B0C" w:rsidRDefault="002064DF" w:rsidP="002064DF">
                  <w:pPr>
                    <w:pStyle w:val="TableHeading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1169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1169"/>
            </w:tblGrid>
            <w:tr w:rsidR="002064DF" w:rsidRPr="00004B0C" w:rsidTr="002064DF">
              <w:trPr>
                <w:trHeight w:val="250"/>
              </w:trPr>
              <w:tc>
                <w:tcPr>
                  <w:tcW w:w="11169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2064DF" w:rsidRPr="00004B0C" w:rsidRDefault="002064DF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Name of Individual Group:</w:t>
                  </w:r>
                </w:p>
              </w:tc>
            </w:tr>
            <w:tr w:rsidR="002064DF" w:rsidRPr="00004B0C" w:rsidTr="002064DF">
              <w:trPr>
                <w:trHeight w:val="712"/>
              </w:trPr>
              <w:tc>
                <w:tcPr>
                  <w:tcW w:w="11169" w:type="dxa"/>
                  <w:tcBorders>
                    <w:top w:val="single" w:sz="4" w:space="0" w:color="A6A6A6" w:themeColor="background1" w:themeShade="A6"/>
                    <w:bottom w:val="nil"/>
                  </w:tcBorders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0980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980"/>
            </w:tblGrid>
            <w:tr w:rsidR="002064DF" w:rsidRPr="00004B0C" w:rsidTr="002064DF">
              <w:trPr>
                <w:trHeight w:val="304"/>
              </w:trPr>
              <w:tc>
                <w:tcPr>
                  <w:tcW w:w="5000" w:type="pct"/>
                </w:tcPr>
                <w:p w:rsidR="002064DF" w:rsidRPr="00004B0C" w:rsidRDefault="002064DF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Address:</w:t>
                  </w:r>
                </w:p>
              </w:tc>
            </w:tr>
            <w:tr w:rsidR="002064DF" w:rsidRPr="00004B0C" w:rsidTr="002064DF">
              <w:trPr>
                <w:trHeight w:val="850"/>
              </w:trPr>
              <w:tc>
                <w:tcPr>
                  <w:tcW w:w="5000" w:type="pct"/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0809" w:type="dxa"/>
              <w:tblLook w:val="04A0" w:firstRow="1" w:lastRow="0" w:firstColumn="1" w:lastColumn="0" w:noHBand="0" w:noVBand="1"/>
            </w:tblPr>
            <w:tblGrid>
              <w:gridCol w:w="10809"/>
            </w:tblGrid>
            <w:tr w:rsidR="002064DF" w:rsidRPr="00004B0C" w:rsidTr="002064DF">
              <w:trPr>
                <w:trHeight w:val="260"/>
              </w:trPr>
              <w:tc>
                <w:tcPr>
                  <w:tcW w:w="10809" w:type="dxa"/>
                  <w:tcBorders>
                    <w:bottom w:val="single" w:sz="4" w:space="0" w:color="A6A6A6" w:themeColor="background1" w:themeShade="A6"/>
                  </w:tcBorders>
                </w:tcPr>
                <w:p w:rsidR="002064DF" w:rsidRPr="00004B0C" w:rsidRDefault="002064DF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 xml:space="preserve">Municipality: </w:t>
                  </w:r>
                </w:p>
              </w:tc>
            </w:tr>
            <w:tr w:rsidR="002064DF" w:rsidRPr="00004B0C" w:rsidTr="002064DF">
              <w:trPr>
                <w:trHeight w:val="909"/>
              </w:trPr>
              <w:tc>
                <w:tcPr>
                  <w:tcW w:w="10809" w:type="dxa"/>
                  <w:tcBorders>
                    <w:top w:val="single" w:sz="4" w:space="0" w:color="A6A6A6" w:themeColor="background1" w:themeShade="A6"/>
                  </w:tcBorders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p w:rsidR="002064DF" w:rsidRPr="00004B0C" w:rsidRDefault="002064DF" w:rsidP="002064DF">
            <w:pPr>
              <w:pStyle w:val="NoSpaceBetween"/>
              <w:rPr>
                <w:rFonts w:ascii="Arial Narrow" w:hAnsi="Arial Narrow"/>
              </w:rPr>
            </w:pPr>
          </w:p>
          <w:tbl>
            <w:tblPr>
              <w:tblStyle w:val="BodyTable"/>
              <w:tblW w:w="11503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835"/>
              <w:gridCol w:w="3835"/>
              <w:gridCol w:w="3833"/>
            </w:tblGrid>
            <w:tr w:rsidR="002064DF" w:rsidRPr="00004B0C" w:rsidTr="002064DF">
              <w:trPr>
                <w:trHeight w:val="249"/>
              </w:trPr>
              <w:tc>
                <w:tcPr>
                  <w:tcW w:w="1667" w:type="pct"/>
                </w:tcPr>
                <w:p w:rsidR="002064DF" w:rsidRPr="00004B0C" w:rsidRDefault="002064DF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Postal Code</w:t>
                  </w:r>
                  <w:r w:rsidR="00004B0C"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1667" w:type="pct"/>
                </w:tcPr>
                <w:p w:rsidR="002064DF" w:rsidRPr="00004B0C" w:rsidRDefault="00004B0C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Home Phone Number:</w:t>
                  </w:r>
                </w:p>
              </w:tc>
              <w:tc>
                <w:tcPr>
                  <w:tcW w:w="1666" w:type="pct"/>
                </w:tcPr>
                <w:p w:rsidR="002064DF" w:rsidRPr="00004B0C" w:rsidRDefault="002064DF" w:rsidP="002064DF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004B0C">
                    <w:rPr>
                      <w:rFonts w:ascii="Arial Narrow" w:hAnsi="Arial Narrow"/>
                    </w:rPr>
                    <w:t>Work Phone Number</w:t>
                  </w:r>
                  <w:r w:rsidR="00004B0C">
                    <w:rPr>
                      <w:rFonts w:ascii="Arial Narrow" w:hAnsi="Arial Narrow"/>
                    </w:rPr>
                    <w:t>:</w:t>
                  </w:r>
                </w:p>
              </w:tc>
            </w:tr>
            <w:tr w:rsidR="002064DF" w:rsidRPr="00004B0C" w:rsidTr="002064DF">
              <w:trPr>
                <w:trHeight w:val="759"/>
              </w:trPr>
              <w:tc>
                <w:tcPr>
                  <w:tcW w:w="1667" w:type="pct"/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67" w:type="pct"/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66" w:type="pct"/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  <w:tr w:rsidR="002064DF" w:rsidRPr="00004B0C" w:rsidTr="002064DF">
              <w:trPr>
                <w:trHeight w:val="79"/>
              </w:trPr>
              <w:tc>
                <w:tcPr>
                  <w:tcW w:w="5000" w:type="pct"/>
                  <w:gridSpan w:val="3"/>
                  <w:tcBorders>
                    <w:bottom w:val="single" w:sz="4" w:space="0" w:color="A6A6A6" w:themeColor="background1" w:themeShade="A6"/>
                  </w:tcBorders>
                </w:tcPr>
                <w:p w:rsidR="002064DF" w:rsidRPr="00004B0C" w:rsidRDefault="00004B0C" w:rsidP="002064DF">
                  <w:pPr>
                    <w:pStyle w:val="BodyTex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Email:</w:t>
                  </w:r>
                </w:p>
              </w:tc>
            </w:tr>
            <w:tr w:rsidR="002064DF" w:rsidRPr="00004B0C" w:rsidTr="002064DF">
              <w:trPr>
                <w:trHeight w:val="759"/>
              </w:trPr>
              <w:tc>
                <w:tcPr>
                  <w:tcW w:w="5000" w:type="pct"/>
                  <w:gridSpan w:val="3"/>
                  <w:tcBorders>
                    <w:bottom w:val="nil"/>
                  </w:tcBorders>
                </w:tcPr>
                <w:p w:rsidR="002064DF" w:rsidRPr="00004B0C" w:rsidRDefault="002064DF" w:rsidP="002064DF">
                  <w:pPr>
                    <w:pStyle w:val="BodyText"/>
                    <w:rPr>
                      <w:rFonts w:ascii="Arial Narrow" w:hAnsi="Arial Narrow"/>
                    </w:rPr>
                  </w:pPr>
                </w:p>
              </w:tc>
            </w:tr>
          </w:tbl>
          <w:p w:rsidR="002064DF" w:rsidRPr="00004B0C" w:rsidRDefault="002064DF" w:rsidP="002064DF">
            <w:pPr>
              <w:rPr>
                <w:rFonts w:ascii="Arial Narrow" w:hAnsi="Arial Narrow"/>
              </w:rPr>
            </w:pPr>
          </w:p>
        </w:tc>
      </w:tr>
    </w:tbl>
    <w:p w:rsidR="002064DF" w:rsidRPr="00004B0C" w:rsidRDefault="002064DF">
      <w:pPr>
        <w:rPr>
          <w:rFonts w:ascii="Arial Narrow" w:hAnsi="Arial Narrow"/>
          <w:sz w:val="10"/>
        </w:rPr>
      </w:pPr>
    </w:p>
    <w:sectPr w:rsidR="002064DF" w:rsidRPr="00004B0C" w:rsidSect="0067383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65" w:rsidRDefault="00771365">
      <w:r>
        <w:separator/>
      </w:r>
    </w:p>
  </w:endnote>
  <w:endnote w:type="continuationSeparator" w:id="0">
    <w:p w:rsidR="00771365" w:rsidRDefault="007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EE" w:rsidRPr="00004B0C" w:rsidRDefault="00D763EE" w:rsidP="00004B0C">
    <w:pPr>
      <w:pStyle w:val="Footer"/>
      <w:jc w:val="center"/>
      <w:rPr>
        <w:rFonts w:ascii="Arial Narrow" w:hAnsi="Arial Narrow"/>
        <w:color w:val="000000" w:themeColor="text1"/>
        <w:sz w:val="22"/>
      </w:rPr>
    </w:pPr>
    <w:r w:rsidRPr="00004B0C">
      <w:rPr>
        <w:rFonts w:ascii="Arial Narrow" w:hAnsi="Arial Narrow"/>
        <w:color w:val="000000" w:themeColor="text1"/>
        <w:sz w:val="22"/>
      </w:rPr>
      <w:t>Emailed to lindapatterson100@gmail.com or mailed to 47-100 Howe Court, Oromocto, N.B. E2V 2R3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3EE" w:rsidRPr="00004B0C" w:rsidRDefault="00D763EE" w:rsidP="00004B0C">
    <w:pPr>
      <w:pStyle w:val="plain"/>
      <w:jc w:val="center"/>
      <w:rPr>
        <w:rFonts w:ascii="Arial Narrow" w:hAnsi="Arial Narrow"/>
        <w:color w:val="000000" w:themeColor="text1"/>
      </w:rPr>
    </w:pPr>
    <w:r w:rsidRPr="00004B0C">
      <w:rPr>
        <w:rFonts w:ascii="Arial Narrow" w:hAnsi="Arial Narrow"/>
        <w:color w:val="000000" w:themeColor="text1"/>
      </w:rPr>
      <w:t xml:space="preserve">Emailed to </w:t>
    </w:r>
    <w:hyperlink r:id="rId1" w:history="1">
      <w:r w:rsidRPr="00004B0C">
        <w:rPr>
          <w:rStyle w:val="Hyperlink"/>
          <w:rFonts w:ascii="Arial Narrow" w:hAnsi="Arial Narrow"/>
          <w:color w:val="000000" w:themeColor="text1"/>
        </w:rPr>
        <w:t>lindapatterson100@gmail.com</w:t>
      </w:r>
    </w:hyperlink>
    <w:r w:rsidRPr="00004B0C">
      <w:rPr>
        <w:rFonts w:ascii="Arial Narrow" w:hAnsi="Arial Narrow"/>
        <w:color w:val="000000" w:themeColor="text1"/>
      </w:rPr>
      <w:t xml:space="preserve"> or mailed to 47-100 Howe Court, Oromocto, N.B. E2V 2R3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65" w:rsidRDefault="00771365">
      <w:r>
        <w:separator/>
      </w:r>
    </w:p>
  </w:footnote>
  <w:footnote w:type="continuationSeparator" w:id="0">
    <w:p w:rsidR="00771365" w:rsidRDefault="0077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064DF" w:rsidTr="002064DF">
      <w:trPr>
        <w:trHeight w:val="288"/>
      </w:trPr>
      <w:tc>
        <w:tcPr>
          <w:tcW w:w="1600" w:type="pct"/>
          <w:shd w:val="clear" w:color="auto" w:fill="000000" w:themeFill="text1"/>
        </w:tcPr>
        <w:p w:rsidR="002064DF" w:rsidRDefault="002064DF" w:rsidP="002064DF"/>
      </w:tc>
      <w:tc>
        <w:tcPr>
          <w:tcW w:w="100" w:type="pct"/>
        </w:tcPr>
        <w:p w:rsidR="002064DF" w:rsidRDefault="002064DF" w:rsidP="002064DF"/>
      </w:tc>
      <w:tc>
        <w:tcPr>
          <w:tcW w:w="1600" w:type="pct"/>
          <w:shd w:val="clear" w:color="auto" w:fill="343299"/>
        </w:tcPr>
        <w:p w:rsidR="002064DF" w:rsidRDefault="002064DF" w:rsidP="002064DF"/>
      </w:tc>
      <w:tc>
        <w:tcPr>
          <w:tcW w:w="100" w:type="pct"/>
        </w:tcPr>
        <w:p w:rsidR="002064DF" w:rsidRDefault="002064DF" w:rsidP="002064DF"/>
      </w:tc>
      <w:tc>
        <w:tcPr>
          <w:tcW w:w="1600" w:type="pct"/>
          <w:shd w:val="clear" w:color="auto" w:fill="4644D3"/>
        </w:tcPr>
        <w:p w:rsidR="002064DF" w:rsidRDefault="002064DF" w:rsidP="002064DF"/>
      </w:tc>
    </w:tr>
  </w:tbl>
  <w:p w:rsidR="002064DF" w:rsidRDefault="002064D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8454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DF" w:rsidRPr="00004B0C" w:rsidRDefault="00623A33" w:rsidP="00004B0C">
    <w:pPr>
      <w:pStyle w:val="Header-Left"/>
      <w:tabs>
        <w:tab w:val="left" w:pos="840"/>
      </w:tabs>
      <w:spacing w:after="360"/>
      <w:ind w:left="0"/>
      <w:rPr>
        <w:rFonts w:ascii="Arial Narrow" w:hAnsi="Arial Narrow" w:cs="Times New Roman"/>
        <w:color w:val="002060"/>
        <w:sz w:val="44"/>
      </w:rPr>
    </w:pPr>
    <w:r w:rsidRPr="00004B0C">
      <w:rPr>
        <w:rFonts w:ascii="Arial Narrow" w:hAnsi="Arial Narrow" w:cs="Times New Roman"/>
        <w:b/>
        <w:noProof/>
        <w:color w:val="002060"/>
        <w:spacing w:val="-80"/>
        <w:position w:val="24"/>
        <w:sz w:val="52"/>
        <w:lang w:val="en-CA" w:eastAsia="en-CA"/>
      </w:rPr>
      <w:drawing>
        <wp:anchor distT="0" distB="0" distL="114300" distR="114300" simplePos="0" relativeHeight="251659264" behindDoc="1" locked="0" layoutInCell="1" allowOverlap="1" wp14:anchorId="507AADF8" wp14:editId="0D70DE36">
          <wp:simplePos x="0" y="0"/>
          <wp:positionH relativeFrom="column">
            <wp:posOffset>6113572</wp:posOffset>
          </wp:positionH>
          <wp:positionV relativeFrom="paragraph">
            <wp:posOffset>-320675</wp:posOffset>
          </wp:positionV>
          <wp:extent cx="852985" cy="85298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FC2" w:rsidRPr="00004B0C">
      <w:rPr>
        <w:rFonts w:ascii="Arial Narrow" w:hAnsi="Arial Narrow" w:cs="Times New Roman"/>
        <w:color w:val="002060"/>
      </w:rPr>
      <w:t>Crime Preventi</w:t>
    </w:r>
    <w:r w:rsidR="00967009" w:rsidRPr="00004B0C">
      <w:rPr>
        <w:rFonts w:ascii="Arial Narrow" w:hAnsi="Arial Narrow" w:cs="Times New Roman"/>
        <w:color w:val="002060"/>
      </w:rPr>
      <w:t>on Association of New Brunswick Inc.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2064DF" w:rsidTr="002064DF">
      <w:trPr>
        <w:trHeight w:val="288"/>
      </w:trPr>
      <w:tc>
        <w:tcPr>
          <w:tcW w:w="1600" w:type="pct"/>
          <w:shd w:val="clear" w:color="auto" w:fill="000000" w:themeFill="text1"/>
        </w:tcPr>
        <w:p w:rsidR="002064DF" w:rsidRDefault="002064DF"/>
      </w:tc>
      <w:tc>
        <w:tcPr>
          <w:tcW w:w="100" w:type="pct"/>
        </w:tcPr>
        <w:p w:rsidR="002064DF" w:rsidRDefault="002064DF"/>
      </w:tc>
      <w:tc>
        <w:tcPr>
          <w:tcW w:w="1600" w:type="pct"/>
          <w:shd w:val="clear" w:color="auto" w:fill="343299"/>
        </w:tcPr>
        <w:p w:rsidR="002064DF" w:rsidRDefault="002064DF"/>
      </w:tc>
      <w:tc>
        <w:tcPr>
          <w:tcW w:w="100" w:type="pct"/>
        </w:tcPr>
        <w:p w:rsidR="002064DF" w:rsidRDefault="002064DF"/>
      </w:tc>
      <w:tc>
        <w:tcPr>
          <w:tcW w:w="1600" w:type="pct"/>
          <w:shd w:val="clear" w:color="auto" w:fill="4644D3"/>
        </w:tcPr>
        <w:p w:rsidR="002064DF" w:rsidRDefault="002064DF"/>
      </w:tc>
    </w:tr>
  </w:tbl>
  <w:p w:rsidR="002064DF" w:rsidRPr="00623A33" w:rsidRDefault="002064DF">
    <w:pPr>
      <w:pStyle w:val="Header"/>
      <w:rPr>
        <w:color w:val="002060"/>
      </w:rPr>
    </w:pPr>
  </w:p>
  <w:tbl>
    <w:tblPr>
      <w:tblStyle w:val="HostTable-Borderless"/>
      <w:tblW w:w="11070" w:type="dxa"/>
      <w:tblLook w:val="04A0" w:firstRow="1" w:lastRow="0" w:firstColumn="1" w:lastColumn="0" w:noHBand="0" w:noVBand="1"/>
    </w:tblPr>
    <w:tblGrid>
      <w:gridCol w:w="5361"/>
      <w:gridCol w:w="5709"/>
    </w:tblGrid>
    <w:tr w:rsidR="00623A33" w:rsidRPr="00004B0C" w:rsidTr="00F83FC2">
      <w:trPr>
        <w:trHeight w:val="1881"/>
      </w:trPr>
      <w:tc>
        <w:tcPr>
          <w:tcW w:w="5361" w:type="dxa"/>
        </w:tcPr>
        <w:p w:rsidR="002629FA" w:rsidRPr="00004B0C" w:rsidRDefault="002629FA" w:rsidP="002629FA">
          <w:pPr>
            <w:pStyle w:val="plain"/>
            <w:rPr>
              <w:rFonts w:ascii="Arial Narrow" w:hAnsi="Arial Narrow"/>
              <w:color w:val="002060"/>
            </w:rPr>
          </w:pPr>
          <w:r w:rsidRPr="00004B0C">
            <w:rPr>
              <w:rFonts w:ascii="Arial Narrow" w:hAnsi="Arial Narrow"/>
              <w:color w:val="002060"/>
            </w:rPr>
            <w:t>47-100 Howe Court,</w:t>
          </w:r>
        </w:p>
        <w:p w:rsidR="002629FA" w:rsidRPr="00004B0C" w:rsidRDefault="002629FA" w:rsidP="002629FA">
          <w:pPr>
            <w:pStyle w:val="plain"/>
            <w:rPr>
              <w:rFonts w:ascii="Arial Narrow" w:hAnsi="Arial Narrow"/>
              <w:color w:val="002060"/>
            </w:rPr>
          </w:pPr>
          <w:r w:rsidRPr="00004B0C">
            <w:rPr>
              <w:rFonts w:ascii="Arial Narrow" w:hAnsi="Arial Narrow"/>
              <w:color w:val="002060"/>
            </w:rPr>
            <w:t xml:space="preserve">Oromocto, N.B. </w:t>
          </w:r>
        </w:p>
        <w:p w:rsidR="002629FA" w:rsidRPr="00004B0C" w:rsidRDefault="002629FA" w:rsidP="002629FA">
          <w:pPr>
            <w:pStyle w:val="plain"/>
            <w:rPr>
              <w:rFonts w:ascii="Arial Narrow" w:hAnsi="Arial Narrow"/>
              <w:color w:val="002060"/>
            </w:rPr>
          </w:pPr>
          <w:r w:rsidRPr="00004B0C">
            <w:rPr>
              <w:rFonts w:ascii="Arial Narrow" w:hAnsi="Arial Narrow"/>
              <w:color w:val="002060"/>
            </w:rPr>
            <w:t xml:space="preserve">E2V 2R3 </w:t>
          </w:r>
        </w:p>
        <w:p w:rsidR="002629FA" w:rsidRPr="00004B0C" w:rsidRDefault="002629FA" w:rsidP="002629FA">
          <w:pPr>
            <w:pStyle w:val="plain"/>
            <w:rPr>
              <w:rFonts w:ascii="Arial Narrow" w:hAnsi="Arial Narrow"/>
              <w:color w:val="002060"/>
            </w:rPr>
          </w:pPr>
          <w:r w:rsidRPr="00004B0C">
            <w:rPr>
              <w:rFonts w:ascii="Arial Narrow" w:hAnsi="Arial Narrow"/>
              <w:color w:val="002060"/>
            </w:rPr>
            <w:t>lindapatterson100@gmail.com</w:t>
          </w:r>
        </w:p>
        <w:p w:rsidR="002064DF" w:rsidRPr="00F83FC2" w:rsidRDefault="002629FA" w:rsidP="002629FA">
          <w:pPr>
            <w:pStyle w:val="plain"/>
            <w:rPr>
              <w:rFonts w:asciiTheme="minorHAnsi" w:hAnsiTheme="minorHAnsi"/>
              <w:color w:val="002060"/>
            </w:rPr>
          </w:pPr>
          <w:r w:rsidRPr="00004B0C">
            <w:rPr>
              <w:rFonts w:ascii="Arial Narrow" w:hAnsi="Arial Narrow"/>
              <w:color w:val="002060"/>
            </w:rPr>
            <w:t>Fax &amp; Phone: 506-446-5992</w:t>
          </w:r>
        </w:p>
      </w:tc>
      <w:tc>
        <w:tcPr>
          <w:tcW w:w="5709" w:type="dxa"/>
        </w:tcPr>
        <w:p w:rsidR="002064DF" w:rsidRPr="00004B0C" w:rsidRDefault="00857B4A">
          <w:pPr>
            <w:pStyle w:val="Date"/>
            <w:rPr>
              <w:rFonts w:ascii="Arial Narrow" w:hAnsi="Arial Narrow"/>
              <w:color w:val="002060"/>
              <w:sz w:val="54"/>
            </w:rPr>
          </w:pPr>
          <w:r w:rsidRPr="00004B0C">
            <w:rPr>
              <w:rFonts w:ascii="Arial Narrow" w:hAnsi="Arial Narrow"/>
              <w:color w:val="002060"/>
              <w:sz w:val="72"/>
            </w:rPr>
            <w:t>Certificate of Recognition</w:t>
          </w:r>
          <w:r w:rsidRPr="00004B0C">
            <w:rPr>
              <w:rFonts w:ascii="Arial Narrow" w:hAnsi="Arial Narrow"/>
              <w:color w:val="002060"/>
              <w:sz w:val="54"/>
            </w:rPr>
            <w:t xml:space="preserve"> </w:t>
          </w:r>
        </w:p>
      </w:tc>
    </w:tr>
  </w:tbl>
  <w:p w:rsidR="002064DF" w:rsidRDefault="002064DF" w:rsidP="00F83FC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.25pt;height:18.75pt" o:bullet="t">
        <v:imagedata r:id="rId1" o:title="Pebble"/>
      </v:shape>
    </w:pict>
  </w:numPicBullet>
  <w:numPicBullet w:numPicBulletId="1">
    <w:pict>
      <v:shape id="_x0000_i1053" type="#_x0000_t75" style="width:81.75pt;height:81.75pt" o:bullet="t">
        <v:imagedata r:id="rId2" o:title="CPANB"/>
      </v:shape>
    </w:pict>
  </w:numPicBullet>
  <w:abstractNum w:abstractNumId="0" w15:restartNumberingAfterBreak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139E0"/>
    <w:multiLevelType w:val="multilevel"/>
    <w:tmpl w:val="485451F0"/>
    <w:lvl w:ilvl="0">
      <w:start w:val="1"/>
      <w:numFmt w:val="bullet"/>
      <w:lvlText w:val=""/>
      <w:lvlPicBulletId w:val="0"/>
      <w:lvlJc w:val="left"/>
      <w:pPr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19FC03C7"/>
    <w:multiLevelType w:val="hybridMultilevel"/>
    <w:tmpl w:val="4BF8ECE2"/>
    <w:lvl w:ilvl="0" w:tplc="87CE58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22B4"/>
    <w:multiLevelType w:val="hybridMultilevel"/>
    <w:tmpl w:val="19D8B46E"/>
    <w:lvl w:ilvl="0" w:tplc="AB3CD252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43B7"/>
    <w:multiLevelType w:val="multilevel"/>
    <w:tmpl w:val="19D8B46E"/>
    <w:lvl w:ilvl="0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0E1A"/>
    <w:multiLevelType w:val="hybridMultilevel"/>
    <w:tmpl w:val="11184AA8"/>
    <w:lvl w:ilvl="0" w:tplc="7362F3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5D5E"/>
    <w:multiLevelType w:val="hybridMultilevel"/>
    <w:tmpl w:val="530E93C6"/>
    <w:lvl w:ilvl="0" w:tplc="AB3CD252">
      <w:start w:val="1"/>
      <w:numFmt w:val="bullet"/>
      <w:lvlText w:val=""/>
      <w:lvlPicBulletId w:val="0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609914AE"/>
    <w:multiLevelType w:val="hybridMultilevel"/>
    <w:tmpl w:val="66B47F3A"/>
    <w:lvl w:ilvl="0" w:tplc="87CE58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F66E1"/>
    <w:multiLevelType w:val="hybridMultilevel"/>
    <w:tmpl w:val="0A549E5A"/>
    <w:lvl w:ilvl="0" w:tplc="668C8E28">
      <w:start w:val="1"/>
      <w:numFmt w:val="bullet"/>
      <w:lvlText w:val=""/>
      <w:lvlPicBulletId w:val="1"/>
      <w:lvlJc w:val="left"/>
      <w:pPr>
        <w:ind w:left="1166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 w15:restartNumberingAfterBreak="0">
    <w:nsid w:val="70C3375A"/>
    <w:multiLevelType w:val="hybridMultilevel"/>
    <w:tmpl w:val="478C326E"/>
    <w:lvl w:ilvl="0" w:tplc="668C8E28">
      <w:start w:val="1"/>
      <w:numFmt w:val="bullet"/>
      <w:lvlText w:val=""/>
      <w:lvlPicBulletId w:val="1"/>
      <w:lvlJc w:val="left"/>
      <w:pPr>
        <w:ind w:left="1166" w:hanging="360"/>
      </w:pPr>
      <w:rPr>
        <w:rFonts w:ascii="Symbol" w:hAnsi="Symbol" w:hint="default"/>
        <w:color w:val="auto"/>
        <w:sz w:val="9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F029C"/>
    <w:multiLevelType w:val="hybridMultilevel"/>
    <w:tmpl w:val="C7209C86"/>
    <w:lvl w:ilvl="0" w:tplc="87CE58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2574D"/>
    <w:rsid w:val="00004B0C"/>
    <w:rsid w:val="00097671"/>
    <w:rsid w:val="0012574D"/>
    <w:rsid w:val="002064DF"/>
    <w:rsid w:val="002629FA"/>
    <w:rsid w:val="002C50FE"/>
    <w:rsid w:val="004267C5"/>
    <w:rsid w:val="004664B8"/>
    <w:rsid w:val="004A55D9"/>
    <w:rsid w:val="004B3B3F"/>
    <w:rsid w:val="004C3B48"/>
    <w:rsid w:val="00594B1F"/>
    <w:rsid w:val="005A1C37"/>
    <w:rsid w:val="005C6D41"/>
    <w:rsid w:val="00623A33"/>
    <w:rsid w:val="00673835"/>
    <w:rsid w:val="00771365"/>
    <w:rsid w:val="00774B1D"/>
    <w:rsid w:val="00784548"/>
    <w:rsid w:val="008056CB"/>
    <w:rsid w:val="00857B4A"/>
    <w:rsid w:val="0095174B"/>
    <w:rsid w:val="00967009"/>
    <w:rsid w:val="00A14FB0"/>
    <w:rsid w:val="00AD1AA4"/>
    <w:rsid w:val="00AD4CF2"/>
    <w:rsid w:val="00BD6C08"/>
    <w:rsid w:val="00D20F11"/>
    <w:rsid w:val="00D41B43"/>
    <w:rsid w:val="00D763EE"/>
    <w:rsid w:val="00E60A68"/>
    <w:rsid w:val="00ED7011"/>
    <w:rsid w:val="00F07B10"/>
    <w:rsid w:val="00F83FC2"/>
    <w:rsid w:val="00F84952"/>
    <w:rsid w:val="00F90E8B"/>
    <w:rsid w:val="00FD266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7249B"/>
  <w15:docId w15:val="{DF47635C-5297-4FD6-BA26-046DEFC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table" w:styleId="TableGrid">
    <w:name w:val="Table Grid"/>
    <w:basedOn w:val="TableNormal"/>
    <w:uiPriority w:val="59"/>
    <w:rsid w:val="0012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623A33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763EE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ndapatterson10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CE020-0005-4E17-A95B-E61D212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 Renouf</dc:creator>
  <cp:lastModifiedBy>Locke, Autumn (DPS/MSP)</cp:lastModifiedBy>
  <cp:revision>3</cp:revision>
  <dcterms:created xsi:type="dcterms:W3CDTF">2019-08-19T13:53:00Z</dcterms:created>
  <dcterms:modified xsi:type="dcterms:W3CDTF">2019-08-19T14:34:00Z</dcterms:modified>
</cp:coreProperties>
</file>